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35B" w:rsidRDefault="0001035B">
      <w:r>
        <w:rPr>
          <w:noProof/>
          <w:lang w:eastAsia="fr-FR"/>
        </w:rPr>
        <w:drawing>
          <wp:inline distT="0" distB="0" distL="0" distR="0" wp14:anchorId="3A39FD95" wp14:editId="5DC21E76">
            <wp:extent cx="1076325" cy="130463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9588" cy="1308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35B" w:rsidRDefault="0001035B" w:rsidP="00A746D9">
      <w:pPr>
        <w:tabs>
          <w:tab w:val="left" w:pos="5430"/>
        </w:tabs>
        <w:spacing w:after="0"/>
        <w:ind w:left="4536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1035B" w:rsidRDefault="00422299" w:rsidP="0001035B">
      <w:pPr>
        <w:tabs>
          <w:tab w:val="left" w:pos="5430"/>
        </w:tabs>
        <w:spacing w:before="120" w:after="120"/>
        <w:rPr>
          <w:b/>
          <w:sz w:val="28"/>
          <w:szCs w:val="24"/>
        </w:rPr>
      </w:pPr>
      <w:r>
        <w:rPr>
          <w:b/>
          <w:sz w:val="28"/>
          <w:szCs w:val="24"/>
        </w:rPr>
        <w:t>Contrat d’engagem</w:t>
      </w:r>
      <w:r w:rsidR="00530249">
        <w:rPr>
          <w:b/>
          <w:sz w:val="28"/>
          <w:szCs w:val="24"/>
        </w:rPr>
        <w:t xml:space="preserve">ent </w:t>
      </w:r>
      <w:r w:rsidR="009D27D2">
        <w:rPr>
          <w:b/>
          <w:sz w:val="28"/>
          <w:szCs w:val="24"/>
        </w:rPr>
        <w:t>concernant la</w:t>
      </w:r>
      <w:r w:rsidR="00A746D9" w:rsidRPr="00E40C55">
        <w:rPr>
          <w:b/>
          <w:sz w:val="28"/>
          <w:szCs w:val="24"/>
        </w:rPr>
        <w:t xml:space="preserve"> signature d’un contrat à durée déterminée de plus de 6 mois</w:t>
      </w:r>
    </w:p>
    <w:p w:rsidR="00E03491" w:rsidRDefault="00E03491" w:rsidP="0001035B">
      <w:pPr>
        <w:tabs>
          <w:tab w:val="left" w:pos="5430"/>
        </w:tabs>
        <w:spacing w:before="120" w:after="120"/>
        <w:rPr>
          <w:b/>
          <w:sz w:val="28"/>
          <w:szCs w:val="24"/>
        </w:rPr>
      </w:pPr>
    </w:p>
    <w:p w:rsidR="00E03491" w:rsidRPr="00E03491" w:rsidRDefault="00E03491" w:rsidP="0001035B">
      <w:pPr>
        <w:tabs>
          <w:tab w:val="left" w:pos="5430"/>
        </w:tabs>
        <w:spacing w:before="120" w:after="120"/>
        <w:rPr>
          <w:sz w:val="24"/>
          <w:szCs w:val="24"/>
        </w:rPr>
      </w:pPr>
      <w:r w:rsidRPr="00E03491">
        <w:rPr>
          <w:sz w:val="24"/>
          <w:szCs w:val="24"/>
        </w:rPr>
        <w:t>Entre les soussignés</w:t>
      </w:r>
      <w:r w:rsidRPr="00E03491">
        <w:rPr>
          <w:sz w:val="24"/>
          <w:szCs w:val="24"/>
        </w:rPr>
        <w:cr/>
        <w:t>Société Crealead, Coopérative d'Activité et d'Emploi (CAE) dont le siège social est situé à l’hôtel de la coopération, 55 rue Saint-</w:t>
      </w:r>
      <w:proofErr w:type="spellStart"/>
      <w:r w:rsidRPr="00E03491">
        <w:rPr>
          <w:sz w:val="24"/>
          <w:szCs w:val="24"/>
        </w:rPr>
        <w:t>Cléophas</w:t>
      </w:r>
      <w:proofErr w:type="spellEnd"/>
      <w:r w:rsidRPr="00E03491">
        <w:rPr>
          <w:sz w:val="24"/>
          <w:szCs w:val="24"/>
        </w:rPr>
        <w:t>, 37070 Montpellier.</w:t>
      </w:r>
      <w:r w:rsidRPr="00E03491">
        <w:rPr>
          <w:sz w:val="24"/>
          <w:szCs w:val="24"/>
        </w:rPr>
        <w:cr/>
        <w:t>N° RCS 438 076 200</w:t>
      </w:r>
      <w:r w:rsidRPr="00E03491">
        <w:rPr>
          <w:sz w:val="24"/>
          <w:szCs w:val="24"/>
        </w:rPr>
        <w:cr/>
        <w:t>Représentée par Farba NDOUR ayant tout pouvoir à l’effet des présentes Ci-après dénommée « Crealead »</w:t>
      </w:r>
      <w:r w:rsidRPr="00E03491">
        <w:rPr>
          <w:sz w:val="24"/>
          <w:szCs w:val="24"/>
        </w:rPr>
        <w:cr/>
        <w:t>d'une part, et</w:t>
      </w:r>
      <w:r w:rsidRPr="00E03491">
        <w:rPr>
          <w:sz w:val="24"/>
          <w:szCs w:val="24"/>
        </w:rPr>
        <w:cr/>
        <w:t>&lt;Etat civil&gt; &lt;</w:t>
      </w:r>
      <w:proofErr w:type="spellStart"/>
      <w:r w:rsidRPr="00E03491">
        <w:rPr>
          <w:sz w:val="24"/>
          <w:szCs w:val="24"/>
        </w:rPr>
        <w:t>Prenom</w:t>
      </w:r>
      <w:proofErr w:type="spellEnd"/>
      <w:r w:rsidRPr="00E03491">
        <w:rPr>
          <w:sz w:val="24"/>
          <w:szCs w:val="24"/>
        </w:rPr>
        <w:t>&gt; &lt;Nom&gt;, entrepreneur(e) salarié(e), demeurant :</w:t>
      </w:r>
      <w:r w:rsidRPr="00E03491">
        <w:rPr>
          <w:sz w:val="24"/>
          <w:szCs w:val="24"/>
        </w:rPr>
        <w:cr/>
        <w:t xml:space="preserve">né(e) le &lt;Date naissance&gt; à &lt;Ville naissance&gt; n° de sécurité sociale : &lt;Numéro de </w:t>
      </w:r>
      <w:proofErr w:type="spellStart"/>
      <w:r w:rsidRPr="00E03491">
        <w:rPr>
          <w:sz w:val="24"/>
          <w:szCs w:val="24"/>
        </w:rPr>
        <w:t>secu</w:t>
      </w:r>
      <w:proofErr w:type="spellEnd"/>
      <w:r w:rsidRPr="00E03491">
        <w:rPr>
          <w:sz w:val="24"/>
          <w:szCs w:val="24"/>
        </w:rPr>
        <w:t>&gt;</w:t>
      </w:r>
      <w:r w:rsidRPr="00E03491">
        <w:rPr>
          <w:sz w:val="24"/>
          <w:szCs w:val="24"/>
        </w:rPr>
        <w:cr/>
        <w:t>Ci-après dénommé(e) « l’entrepreneur salarié » d'autre part,</w:t>
      </w:r>
    </w:p>
    <w:p w:rsidR="00E03491" w:rsidRPr="00E03491" w:rsidRDefault="00E03491" w:rsidP="0001035B">
      <w:pPr>
        <w:tabs>
          <w:tab w:val="left" w:pos="5430"/>
        </w:tabs>
        <w:spacing w:before="120" w:after="120"/>
        <w:rPr>
          <w:sz w:val="24"/>
          <w:szCs w:val="24"/>
        </w:rPr>
      </w:pPr>
      <w:r w:rsidRPr="00E03491">
        <w:rPr>
          <w:sz w:val="24"/>
          <w:szCs w:val="24"/>
        </w:rPr>
        <w:t>il a été convenu ce qui suit :</w:t>
      </w:r>
    </w:p>
    <w:p w:rsidR="0001035B" w:rsidRDefault="0001035B" w:rsidP="0001035B">
      <w:pPr>
        <w:tabs>
          <w:tab w:val="left" w:pos="5430"/>
        </w:tabs>
        <w:spacing w:before="120" w:after="120"/>
        <w:rPr>
          <w:sz w:val="24"/>
          <w:szCs w:val="24"/>
        </w:rPr>
      </w:pPr>
    </w:p>
    <w:p w:rsidR="00E40C55" w:rsidRDefault="00E40C55">
      <w:pPr>
        <w:rPr>
          <w:sz w:val="24"/>
          <w:szCs w:val="24"/>
        </w:rPr>
      </w:pPr>
      <w:r>
        <w:rPr>
          <w:sz w:val="24"/>
          <w:szCs w:val="24"/>
        </w:rPr>
        <w:t xml:space="preserve">La signature d’un CDD </w:t>
      </w:r>
      <w:r w:rsidR="00D91149">
        <w:rPr>
          <w:sz w:val="24"/>
          <w:szCs w:val="24"/>
        </w:rPr>
        <w:t xml:space="preserve">(ex : apprenti, contrat pro, etc.) </w:t>
      </w:r>
      <w:r>
        <w:rPr>
          <w:sz w:val="24"/>
          <w:szCs w:val="24"/>
        </w:rPr>
        <w:t xml:space="preserve">par un </w:t>
      </w:r>
      <w:proofErr w:type="spellStart"/>
      <w:r>
        <w:rPr>
          <w:sz w:val="24"/>
          <w:szCs w:val="24"/>
        </w:rPr>
        <w:t>co</w:t>
      </w:r>
      <w:proofErr w:type="spellEnd"/>
      <w:r>
        <w:rPr>
          <w:sz w:val="24"/>
          <w:szCs w:val="24"/>
        </w:rPr>
        <w:t>-entrepreneur engendre un risque pour la structure en cas de départ anticipé de l’entrepreneur avant le terme du CDD.</w:t>
      </w:r>
      <w:r w:rsidR="00E74105">
        <w:rPr>
          <w:sz w:val="24"/>
          <w:szCs w:val="24"/>
        </w:rPr>
        <w:t xml:space="preserve"> </w:t>
      </w:r>
    </w:p>
    <w:p w:rsidR="00E40C55" w:rsidRDefault="00E40C55">
      <w:pPr>
        <w:rPr>
          <w:sz w:val="24"/>
          <w:szCs w:val="24"/>
        </w:rPr>
      </w:pPr>
      <w:r>
        <w:rPr>
          <w:sz w:val="24"/>
          <w:szCs w:val="24"/>
        </w:rPr>
        <w:t xml:space="preserve">Afin de palier à ce risque Crealead a mis en place une provision sur CDD égale à 50% du </w:t>
      </w:r>
      <w:r w:rsidR="00C13C0B">
        <w:rPr>
          <w:sz w:val="24"/>
          <w:szCs w:val="24"/>
        </w:rPr>
        <w:t xml:space="preserve">coût global estimé </w:t>
      </w:r>
      <w:r>
        <w:rPr>
          <w:sz w:val="24"/>
          <w:szCs w:val="24"/>
        </w:rPr>
        <w:t>du contrat</w:t>
      </w:r>
      <w:r w:rsidR="00FE5F98">
        <w:rPr>
          <w:sz w:val="24"/>
          <w:szCs w:val="24"/>
        </w:rPr>
        <w:t xml:space="preserve"> pour tous les CDD supérieurs à 6 mois</w:t>
      </w:r>
      <w:r>
        <w:rPr>
          <w:sz w:val="24"/>
          <w:szCs w:val="24"/>
        </w:rPr>
        <w:t>.</w:t>
      </w:r>
    </w:p>
    <w:p w:rsidR="00C13C0B" w:rsidRDefault="00C13C0B">
      <w:pPr>
        <w:rPr>
          <w:sz w:val="24"/>
          <w:szCs w:val="24"/>
        </w:rPr>
      </w:pPr>
      <w:r>
        <w:rPr>
          <w:sz w:val="24"/>
          <w:szCs w:val="24"/>
        </w:rPr>
        <w:t>Cette provision sera constituée au choix de l’entrepreneur par :</w:t>
      </w:r>
    </w:p>
    <w:p w:rsidR="00C13C0B" w:rsidRDefault="00482F39" w:rsidP="00C13C0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 </w:t>
      </w:r>
      <w:r w:rsidR="00C13C0B">
        <w:rPr>
          <w:sz w:val="24"/>
          <w:szCs w:val="24"/>
        </w:rPr>
        <w:t>versement</w:t>
      </w:r>
      <w:r w:rsidR="00C13C0B" w:rsidRPr="00C13C0B">
        <w:rPr>
          <w:sz w:val="24"/>
          <w:szCs w:val="24"/>
        </w:rPr>
        <w:t xml:space="preserve"> sur son compte courant d’activité </w:t>
      </w:r>
      <w:r w:rsidR="00C13C0B">
        <w:rPr>
          <w:sz w:val="24"/>
          <w:szCs w:val="24"/>
        </w:rPr>
        <w:t xml:space="preserve">par virement ou transfert de notes de frais </w:t>
      </w:r>
      <w:r w:rsidR="00C13C0B" w:rsidRPr="00C13C0B">
        <w:rPr>
          <w:sz w:val="24"/>
          <w:szCs w:val="24"/>
        </w:rPr>
        <w:t>(argent personnel bloqué sur le compte courant = pas d’impact sur le résultat)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et/ou</w:t>
      </w:r>
    </w:p>
    <w:p w:rsidR="00C13C0B" w:rsidRPr="00C13C0B" w:rsidRDefault="00482F39" w:rsidP="00C13C0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Une </w:t>
      </w:r>
      <w:r w:rsidR="00C13C0B">
        <w:rPr>
          <w:sz w:val="24"/>
          <w:szCs w:val="24"/>
        </w:rPr>
        <w:t>provision sur résultat via une écriture comptable, cette provision</w:t>
      </w:r>
      <w:r>
        <w:rPr>
          <w:sz w:val="24"/>
          <w:szCs w:val="24"/>
        </w:rPr>
        <w:t xml:space="preserve"> viendra diminuer le résultat de l’activité durant toute la durée du contrat. Cette provision</w:t>
      </w:r>
      <w:r w:rsidR="00C13C0B">
        <w:rPr>
          <w:sz w:val="24"/>
          <w:szCs w:val="24"/>
        </w:rPr>
        <w:t xml:space="preserve"> n’étant pas déductible fiscalement elle sera réinjectée dans le résultat à chaque </w:t>
      </w:r>
      <w:proofErr w:type="spellStart"/>
      <w:r w:rsidR="00C13C0B">
        <w:rPr>
          <w:sz w:val="24"/>
          <w:szCs w:val="24"/>
        </w:rPr>
        <w:t>cloture</w:t>
      </w:r>
      <w:proofErr w:type="spellEnd"/>
      <w:r w:rsidR="00C13C0B">
        <w:rPr>
          <w:sz w:val="24"/>
          <w:szCs w:val="24"/>
        </w:rPr>
        <w:t xml:space="preserve"> comptable puis réintroduit au 1</w:t>
      </w:r>
      <w:r w:rsidR="00C13C0B" w:rsidRPr="00C13C0B">
        <w:rPr>
          <w:sz w:val="24"/>
          <w:szCs w:val="24"/>
          <w:vertAlign w:val="superscript"/>
        </w:rPr>
        <w:t>er</w:t>
      </w:r>
      <w:r w:rsidR="00C13C0B">
        <w:rPr>
          <w:sz w:val="24"/>
          <w:szCs w:val="24"/>
        </w:rPr>
        <w:t xml:space="preserve"> Janvier de l’année suivante.</w:t>
      </w:r>
    </w:p>
    <w:p w:rsidR="00C13C0B" w:rsidRDefault="00E40C55">
      <w:pPr>
        <w:rPr>
          <w:sz w:val="24"/>
          <w:szCs w:val="24"/>
        </w:rPr>
      </w:pPr>
      <w:r>
        <w:rPr>
          <w:sz w:val="24"/>
          <w:szCs w:val="24"/>
        </w:rPr>
        <w:t>Cette provision est comptabilisée à la signature du contrat et sera libérée chaque trimestre</w:t>
      </w:r>
      <w:r w:rsidR="00D91149">
        <w:rPr>
          <w:sz w:val="24"/>
          <w:szCs w:val="24"/>
        </w:rPr>
        <w:t xml:space="preserve"> civil</w:t>
      </w:r>
      <w:r>
        <w:rPr>
          <w:sz w:val="24"/>
          <w:szCs w:val="24"/>
        </w:rPr>
        <w:t xml:space="preserve"> à terme échu.</w:t>
      </w:r>
      <w:r w:rsidR="00DD46EF">
        <w:rPr>
          <w:sz w:val="24"/>
          <w:szCs w:val="24"/>
        </w:rPr>
        <w:t xml:space="preserve"> </w:t>
      </w:r>
    </w:p>
    <w:p w:rsidR="00E74105" w:rsidRDefault="00E7410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Nom et prénom de la personne employée en CDD : </w:t>
      </w:r>
    </w:p>
    <w:p w:rsidR="00E74105" w:rsidRDefault="00E74105">
      <w:pPr>
        <w:rPr>
          <w:sz w:val="24"/>
          <w:szCs w:val="24"/>
        </w:rPr>
      </w:pPr>
      <w:r>
        <w:rPr>
          <w:sz w:val="24"/>
          <w:szCs w:val="24"/>
        </w:rPr>
        <w:t>Date de début du CDD :</w:t>
      </w:r>
    </w:p>
    <w:p w:rsidR="00E74105" w:rsidRDefault="00E74105">
      <w:pPr>
        <w:rPr>
          <w:sz w:val="24"/>
          <w:szCs w:val="24"/>
        </w:rPr>
      </w:pPr>
      <w:r>
        <w:rPr>
          <w:sz w:val="24"/>
          <w:szCs w:val="24"/>
        </w:rPr>
        <w:t>Date de fin du CDD :</w:t>
      </w:r>
    </w:p>
    <w:p w:rsidR="00E74105" w:rsidRDefault="00E74105">
      <w:pPr>
        <w:rPr>
          <w:sz w:val="24"/>
          <w:szCs w:val="24"/>
        </w:rPr>
      </w:pPr>
      <w:r>
        <w:rPr>
          <w:sz w:val="24"/>
          <w:szCs w:val="24"/>
        </w:rPr>
        <w:t xml:space="preserve">Coût global estimé du contrat : </w:t>
      </w:r>
    </w:p>
    <w:p w:rsidR="00E74105" w:rsidRDefault="00E74105">
      <w:pPr>
        <w:rPr>
          <w:sz w:val="24"/>
          <w:szCs w:val="24"/>
        </w:rPr>
      </w:pPr>
      <w:r>
        <w:rPr>
          <w:sz w:val="24"/>
          <w:szCs w:val="24"/>
        </w:rPr>
        <w:t>Montant de la provision :</w:t>
      </w:r>
    </w:p>
    <w:p w:rsidR="00E74105" w:rsidRDefault="00E74105">
      <w:pPr>
        <w:rPr>
          <w:sz w:val="24"/>
          <w:szCs w:val="24"/>
        </w:rPr>
      </w:pPr>
    </w:p>
    <w:p w:rsidR="00E74105" w:rsidRPr="00E74105" w:rsidRDefault="00E74105">
      <w:pPr>
        <w:rPr>
          <w:b/>
          <w:sz w:val="24"/>
          <w:szCs w:val="24"/>
        </w:rPr>
      </w:pPr>
      <w:r w:rsidRPr="00E74105">
        <w:rPr>
          <w:b/>
          <w:sz w:val="24"/>
          <w:szCs w:val="24"/>
        </w:rPr>
        <w:t>Choix de la méthode de provision :</w:t>
      </w:r>
    </w:p>
    <w:p w:rsidR="00E74105" w:rsidRDefault="00E74105">
      <w:pPr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  <w:sz w:val="24"/>
          <w:szCs w:val="24"/>
        </w:rPr>
        <w:t>☐ Provision sur compte courant pour ………………………….… €</w:t>
      </w:r>
    </w:p>
    <w:p w:rsidR="00E74105" w:rsidRDefault="00E74105">
      <w:pPr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  <w:sz w:val="24"/>
          <w:szCs w:val="24"/>
        </w:rPr>
        <w:t>☐ Provision sur résultat pour ………………………….… €</w:t>
      </w:r>
    </w:p>
    <w:p w:rsidR="00E74105" w:rsidRDefault="00E74105">
      <w:pPr>
        <w:rPr>
          <w:rFonts w:ascii="Segoe UI Symbol" w:hAnsi="Segoe UI Symbol"/>
          <w:sz w:val="24"/>
          <w:szCs w:val="24"/>
        </w:rPr>
      </w:pPr>
    </w:p>
    <w:p w:rsidR="003263F2" w:rsidRDefault="00E74105">
      <w:pPr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  <w:sz w:val="24"/>
          <w:szCs w:val="24"/>
        </w:rPr>
        <w:t>La provision sur résultat sera réinjectée dans le résultat chaque fin d’année et devra faire l’objet d’un choix de clôture</w:t>
      </w:r>
      <w:r w:rsidR="003263F2">
        <w:rPr>
          <w:rFonts w:ascii="Segoe UI Symbol" w:hAnsi="Segoe UI Symbol"/>
          <w:sz w:val="24"/>
          <w:szCs w:val="24"/>
        </w:rPr>
        <w:t>, elle sera ensuite réintroduite au 1</w:t>
      </w:r>
      <w:r w:rsidR="003263F2" w:rsidRPr="003263F2">
        <w:rPr>
          <w:rFonts w:ascii="Segoe UI Symbol" w:hAnsi="Segoe UI Symbol"/>
          <w:sz w:val="24"/>
          <w:szCs w:val="24"/>
          <w:vertAlign w:val="superscript"/>
        </w:rPr>
        <w:t>er</w:t>
      </w:r>
      <w:r w:rsidR="003263F2">
        <w:rPr>
          <w:rFonts w:ascii="Segoe UI Symbol" w:hAnsi="Segoe UI Symbol"/>
          <w:sz w:val="24"/>
          <w:szCs w:val="24"/>
        </w:rPr>
        <w:t xml:space="preserve"> Janvier de l’année suivante = résultat négatif du montant de la provision au 1</w:t>
      </w:r>
      <w:r w:rsidR="003263F2" w:rsidRPr="003263F2">
        <w:rPr>
          <w:rFonts w:ascii="Segoe UI Symbol" w:hAnsi="Segoe UI Symbol"/>
          <w:sz w:val="24"/>
          <w:szCs w:val="24"/>
          <w:vertAlign w:val="superscript"/>
        </w:rPr>
        <w:t>er</w:t>
      </w:r>
      <w:r w:rsidR="003263F2">
        <w:rPr>
          <w:rFonts w:ascii="Segoe UI Symbol" w:hAnsi="Segoe UI Symbol"/>
          <w:sz w:val="24"/>
          <w:szCs w:val="24"/>
        </w:rPr>
        <w:t xml:space="preserve"> Janvier</w:t>
      </w:r>
      <w:r>
        <w:rPr>
          <w:rFonts w:ascii="Segoe UI Symbol" w:hAnsi="Segoe UI Symbol"/>
          <w:sz w:val="24"/>
          <w:szCs w:val="24"/>
        </w:rPr>
        <w:t xml:space="preserve"> </w:t>
      </w:r>
      <w:r w:rsidR="003263F2">
        <w:rPr>
          <w:rFonts w:ascii="Segoe UI Symbol" w:hAnsi="Segoe UI Symbol"/>
          <w:sz w:val="24"/>
          <w:szCs w:val="24"/>
        </w:rPr>
        <w:t>(il sera donc intéressant de mettre tout ou partie de ce montant en provision CESA afin de couvrir les parts variables de salaire des 6 premiers mois de l’année).</w:t>
      </w:r>
    </w:p>
    <w:p w:rsidR="003263F2" w:rsidRDefault="003263F2">
      <w:pPr>
        <w:rPr>
          <w:rFonts w:ascii="Segoe UI Symbol" w:hAnsi="Segoe UI Symbol"/>
          <w:sz w:val="24"/>
          <w:szCs w:val="24"/>
        </w:rPr>
      </w:pPr>
    </w:p>
    <w:p w:rsidR="003263F2" w:rsidRDefault="003263F2">
      <w:pPr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  <w:sz w:val="24"/>
          <w:szCs w:val="24"/>
        </w:rPr>
        <w:t>Si l’entrepreneur quitte la coopérative avant le terme du CDD ces provisions seront utilisées pour couvrir les coûts restants jusqu’à la fin du contrat. Si les provisions constituées à la date de sortie de l’entrepreneur ne permettent pas de couvrir la totalité des coûts du contrat l’entrepreneur s’engage à rembourser Crealead du solde manquant.</w:t>
      </w:r>
    </w:p>
    <w:p w:rsidR="003263F2" w:rsidRDefault="003263F2">
      <w:pPr>
        <w:rPr>
          <w:rFonts w:ascii="Segoe UI Symbol" w:hAnsi="Segoe UI Symbol"/>
          <w:sz w:val="24"/>
          <w:szCs w:val="24"/>
        </w:rPr>
      </w:pPr>
    </w:p>
    <w:p w:rsidR="00007EDA" w:rsidRDefault="00007EDA">
      <w:pPr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  <w:sz w:val="24"/>
          <w:szCs w:val="24"/>
        </w:rPr>
        <w:t>Fait à ……………………………………………… en deux exemplaires, le …………………………</w:t>
      </w:r>
    </w:p>
    <w:p w:rsidR="0088411B" w:rsidRPr="00E74105" w:rsidRDefault="0088411B">
      <w:pPr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  <w:sz w:val="24"/>
          <w:szCs w:val="24"/>
        </w:rPr>
        <w:t>Signature</w:t>
      </w:r>
    </w:p>
    <w:sectPr w:rsidR="0088411B" w:rsidRPr="00E74105" w:rsidSect="00E40C55">
      <w:footerReference w:type="default" r:id="rId8"/>
      <w:pgSz w:w="11906" w:h="16838"/>
      <w:pgMar w:top="1134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900" w:rsidRDefault="00687900" w:rsidP="0001035B">
      <w:pPr>
        <w:spacing w:after="0" w:line="240" w:lineRule="auto"/>
      </w:pPr>
      <w:r>
        <w:separator/>
      </w:r>
    </w:p>
  </w:endnote>
  <w:endnote w:type="continuationSeparator" w:id="0">
    <w:p w:rsidR="00687900" w:rsidRDefault="00687900" w:rsidP="0001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900" w:rsidRDefault="00687900">
    <w:pPr>
      <w:pStyle w:val="Pieddepage"/>
    </w:pPr>
    <w:r>
      <w:rPr>
        <w:noProof/>
        <w:lang w:eastAsia="fr-FR"/>
      </w:rPr>
      <w:drawing>
        <wp:inline distT="0" distB="0" distL="0" distR="0" wp14:anchorId="13CC3D54" wp14:editId="1D596BBA">
          <wp:extent cx="5759450" cy="505349"/>
          <wp:effectExtent l="0" t="0" r="0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505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900" w:rsidRDefault="00687900" w:rsidP="0001035B">
      <w:pPr>
        <w:spacing w:after="0" w:line="240" w:lineRule="auto"/>
      </w:pPr>
      <w:r>
        <w:separator/>
      </w:r>
    </w:p>
  </w:footnote>
  <w:footnote w:type="continuationSeparator" w:id="0">
    <w:p w:rsidR="00687900" w:rsidRDefault="00687900" w:rsidP="00010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5458"/>
    <w:multiLevelType w:val="hybridMultilevel"/>
    <w:tmpl w:val="27066C66"/>
    <w:lvl w:ilvl="0" w:tplc="655881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5B"/>
    <w:rsid w:val="00007EDA"/>
    <w:rsid w:val="0001035B"/>
    <w:rsid w:val="00100BF0"/>
    <w:rsid w:val="001340A9"/>
    <w:rsid w:val="001B567F"/>
    <w:rsid w:val="003263F2"/>
    <w:rsid w:val="00422299"/>
    <w:rsid w:val="00482F39"/>
    <w:rsid w:val="00530249"/>
    <w:rsid w:val="005A5E1F"/>
    <w:rsid w:val="00687900"/>
    <w:rsid w:val="0088411B"/>
    <w:rsid w:val="00995224"/>
    <w:rsid w:val="009D27D2"/>
    <w:rsid w:val="00A746D9"/>
    <w:rsid w:val="00BF52E0"/>
    <w:rsid w:val="00C13C0B"/>
    <w:rsid w:val="00D91149"/>
    <w:rsid w:val="00DD46EF"/>
    <w:rsid w:val="00E03491"/>
    <w:rsid w:val="00E136D8"/>
    <w:rsid w:val="00E40C55"/>
    <w:rsid w:val="00E74105"/>
    <w:rsid w:val="00FE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300E3"/>
  <w15:docId w15:val="{78D7F564-9946-4D0B-866B-A51FEEF0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0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035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10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035B"/>
  </w:style>
  <w:style w:type="paragraph" w:styleId="Pieddepage">
    <w:name w:val="footer"/>
    <w:basedOn w:val="Normal"/>
    <w:link w:val="PieddepageCar"/>
    <w:uiPriority w:val="99"/>
    <w:unhideWhenUsed/>
    <w:rsid w:val="00010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035B"/>
  </w:style>
  <w:style w:type="paragraph" w:styleId="Paragraphedeliste">
    <w:name w:val="List Paragraph"/>
    <w:basedOn w:val="Normal"/>
    <w:uiPriority w:val="34"/>
    <w:qFormat/>
    <w:rsid w:val="00C13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NC2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JARRIX Marine</dc:creator>
  <cp:lastModifiedBy>JARRIX Marine</cp:lastModifiedBy>
  <cp:revision>9</cp:revision>
  <cp:lastPrinted>2021-01-26T15:12:00Z</cp:lastPrinted>
  <dcterms:created xsi:type="dcterms:W3CDTF">2021-12-20T23:17:00Z</dcterms:created>
  <dcterms:modified xsi:type="dcterms:W3CDTF">2022-01-27T13:29:00Z</dcterms:modified>
</cp:coreProperties>
</file>